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3E" w:rsidRDefault="000A1DAC" w:rsidP="009449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результатов проведения специальной оценки условий труда</w:t>
      </w:r>
      <w:proofErr w:type="gramEnd"/>
      <w:r w:rsidR="0094490D" w:rsidRPr="00944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BC">
        <w:rPr>
          <w:rFonts w:ascii="Times New Roman" w:hAnsi="Times New Roman" w:cs="Times New Roman"/>
          <w:b/>
          <w:sz w:val="28"/>
          <w:szCs w:val="28"/>
        </w:rPr>
        <w:t>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1FBC" w:rsidRDefault="00A81FBC" w:rsidP="009449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BC" w:rsidRPr="00A81FBC" w:rsidRDefault="00A81FBC" w:rsidP="00A81F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1FBC">
        <w:rPr>
          <w:rFonts w:ascii="Times New Roman" w:hAnsi="Times New Roman" w:cs="Times New Roman"/>
          <w:sz w:val="28"/>
          <w:szCs w:val="28"/>
        </w:rPr>
        <w:t xml:space="preserve">Наименование организации: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Санкт - </w:t>
      </w:r>
      <w:r w:rsidRPr="00A81FBC">
        <w:rPr>
          <w:rFonts w:ascii="Times New Roman" w:hAnsi="Times New Roman" w:cs="Times New Roman"/>
          <w:sz w:val="28"/>
          <w:szCs w:val="28"/>
          <w:u w:val="single"/>
        </w:rPr>
        <w:t>Петербургское государственное бюджетное учреждение здравоохранения «Городская полик</w:t>
      </w:r>
      <w:r>
        <w:rPr>
          <w:rFonts w:ascii="Times New Roman" w:hAnsi="Times New Roman" w:cs="Times New Roman"/>
          <w:sz w:val="28"/>
          <w:szCs w:val="28"/>
          <w:u w:val="single"/>
        </w:rPr>
        <w:t>линика №17»</w:t>
      </w:r>
    </w:p>
    <w:p w:rsidR="0094490D" w:rsidRPr="00A81FBC" w:rsidRDefault="00A81FBC" w:rsidP="00A81FB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A81FBC">
        <w:rPr>
          <w:rFonts w:ascii="Times New Roman" w:hAnsi="Times New Roman" w:cs="Times New Roman"/>
          <w:b/>
          <w:sz w:val="20"/>
          <w:szCs w:val="20"/>
        </w:rPr>
        <w:t>Таблица 1</w:t>
      </w:r>
    </w:p>
    <w:tbl>
      <w:tblPr>
        <w:tblStyle w:val="a3"/>
        <w:tblW w:w="15134" w:type="dxa"/>
        <w:tblLayout w:type="fixed"/>
        <w:tblLook w:val="04A0"/>
      </w:tblPr>
      <w:tblGrid>
        <w:gridCol w:w="3510"/>
        <w:gridCol w:w="1276"/>
        <w:gridCol w:w="2268"/>
        <w:gridCol w:w="1134"/>
        <w:gridCol w:w="1276"/>
        <w:gridCol w:w="1134"/>
        <w:gridCol w:w="1134"/>
        <w:gridCol w:w="1134"/>
        <w:gridCol w:w="1134"/>
        <w:gridCol w:w="1134"/>
      </w:tblGrid>
      <w:tr w:rsidR="00483596" w:rsidRPr="006E3FDD" w:rsidTr="0000221D">
        <w:tc>
          <w:tcPr>
            <w:tcW w:w="3510" w:type="dxa"/>
            <w:vMerge w:val="restart"/>
            <w:vAlign w:val="center"/>
          </w:tcPr>
          <w:p w:rsidR="00483596" w:rsidRPr="00483596" w:rsidRDefault="00483596" w:rsidP="00483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2A1461" w:rsidRDefault="00FA58B0" w:rsidP="00944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3596" w:rsidRPr="0048359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</w:t>
            </w:r>
          </w:p>
          <w:p w:rsidR="00483596" w:rsidRPr="00483596" w:rsidRDefault="00483596" w:rsidP="00944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96">
              <w:rPr>
                <w:rFonts w:ascii="Times New Roman" w:hAnsi="Times New Roman" w:cs="Times New Roman"/>
                <w:sz w:val="24"/>
                <w:szCs w:val="24"/>
              </w:rPr>
              <w:t>и численность работников, занятых на этих рабочих местах</w:t>
            </w:r>
          </w:p>
        </w:tc>
        <w:tc>
          <w:tcPr>
            <w:tcW w:w="8080" w:type="dxa"/>
            <w:gridSpan w:val="7"/>
          </w:tcPr>
          <w:p w:rsidR="00483596" w:rsidRPr="00483596" w:rsidRDefault="00483596" w:rsidP="00944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</w:t>
            </w:r>
            <w:r w:rsidR="00FA58B0">
              <w:rPr>
                <w:rFonts w:ascii="Times New Roman" w:hAnsi="Times New Roman" w:cs="Times New Roman"/>
                <w:sz w:val="24"/>
                <w:szCs w:val="24"/>
              </w:rPr>
              <w:t>ам (подклассам) условий труда из</w:t>
            </w:r>
            <w:r w:rsidRPr="00483596">
              <w:rPr>
                <w:rFonts w:ascii="Times New Roman" w:hAnsi="Times New Roman" w:cs="Times New Roman"/>
                <w:sz w:val="24"/>
                <w:szCs w:val="24"/>
              </w:rPr>
              <w:t xml:space="preserve"> числа рабочих мест, указанных в графе 3 (единиц)</w:t>
            </w:r>
          </w:p>
        </w:tc>
      </w:tr>
      <w:tr w:rsidR="00483596" w:rsidRPr="006E3FDD" w:rsidTr="005C1C49">
        <w:tc>
          <w:tcPr>
            <w:tcW w:w="3510" w:type="dxa"/>
            <w:vMerge/>
          </w:tcPr>
          <w:p w:rsidR="00483596" w:rsidRPr="00483596" w:rsidRDefault="00483596" w:rsidP="00944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83596" w:rsidRPr="00483596" w:rsidRDefault="00FA58B0" w:rsidP="00483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3596" w:rsidRPr="0048359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8" w:type="dxa"/>
            <w:vMerge w:val="restart"/>
            <w:vAlign w:val="center"/>
          </w:tcPr>
          <w:p w:rsidR="00483596" w:rsidRPr="00483596" w:rsidRDefault="00FA58B0" w:rsidP="00483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483596" w:rsidRPr="0048359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  <w:vAlign w:val="center"/>
          </w:tcPr>
          <w:p w:rsidR="00483596" w:rsidRPr="00483596" w:rsidRDefault="00FA58B0" w:rsidP="00483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3596" w:rsidRPr="00483596">
              <w:rPr>
                <w:rFonts w:ascii="Times New Roman" w:hAnsi="Times New Roman" w:cs="Times New Roman"/>
                <w:sz w:val="24"/>
                <w:szCs w:val="24"/>
              </w:rPr>
              <w:t>ласс 1</w:t>
            </w:r>
          </w:p>
        </w:tc>
        <w:tc>
          <w:tcPr>
            <w:tcW w:w="1276" w:type="dxa"/>
            <w:vMerge w:val="restart"/>
            <w:vAlign w:val="center"/>
          </w:tcPr>
          <w:p w:rsidR="00483596" w:rsidRPr="00483596" w:rsidRDefault="00FA58B0" w:rsidP="00483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3596" w:rsidRPr="00483596">
              <w:rPr>
                <w:rFonts w:ascii="Times New Roman" w:hAnsi="Times New Roman" w:cs="Times New Roman"/>
                <w:sz w:val="24"/>
                <w:szCs w:val="24"/>
              </w:rPr>
              <w:t>ласс 2</w:t>
            </w:r>
          </w:p>
        </w:tc>
        <w:tc>
          <w:tcPr>
            <w:tcW w:w="4536" w:type="dxa"/>
            <w:gridSpan w:val="4"/>
          </w:tcPr>
          <w:p w:rsidR="00483596" w:rsidRPr="00483596" w:rsidRDefault="00FA58B0" w:rsidP="00944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3596" w:rsidRPr="00483596">
              <w:rPr>
                <w:rFonts w:ascii="Times New Roman" w:hAnsi="Times New Roman" w:cs="Times New Roman"/>
                <w:sz w:val="24"/>
                <w:szCs w:val="24"/>
              </w:rPr>
              <w:t>ласс 3</w:t>
            </w:r>
          </w:p>
        </w:tc>
        <w:tc>
          <w:tcPr>
            <w:tcW w:w="1134" w:type="dxa"/>
            <w:vMerge w:val="restart"/>
            <w:vAlign w:val="center"/>
          </w:tcPr>
          <w:p w:rsidR="00483596" w:rsidRPr="00483596" w:rsidRDefault="00FA58B0" w:rsidP="00483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3596" w:rsidRPr="00483596">
              <w:rPr>
                <w:rFonts w:ascii="Times New Roman" w:hAnsi="Times New Roman" w:cs="Times New Roman"/>
                <w:sz w:val="24"/>
                <w:szCs w:val="24"/>
              </w:rPr>
              <w:t>ласс 4</w:t>
            </w:r>
          </w:p>
        </w:tc>
      </w:tr>
      <w:tr w:rsidR="00483596" w:rsidRPr="006E3FDD" w:rsidTr="005C1C49">
        <w:tc>
          <w:tcPr>
            <w:tcW w:w="3510" w:type="dxa"/>
            <w:vMerge/>
          </w:tcPr>
          <w:p w:rsidR="00483596" w:rsidRPr="006E3FDD" w:rsidRDefault="00483596" w:rsidP="009449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3596" w:rsidRPr="006E3FDD" w:rsidRDefault="00483596" w:rsidP="00944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3596" w:rsidRPr="006E3FDD" w:rsidRDefault="00483596" w:rsidP="00944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3596" w:rsidRPr="006E3FDD" w:rsidRDefault="00483596" w:rsidP="00944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3596" w:rsidRPr="006E3FDD" w:rsidRDefault="00483596" w:rsidP="00944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596" w:rsidRPr="006E3FDD" w:rsidRDefault="00483596" w:rsidP="003A1D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vAlign w:val="center"/>
          </w:tcPr>
          <w:p w:rsidR="00483596" w:rsidRPr="006E3FDD" w:rsidRDefault="00483596" w:rsidP="003A1D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vAlign w:val="center"/>
          </w:tcPr>
          <w:p w:rsidR="00483596" w:rsidRPr="006E3FDD" w:rsidRDefault="00483596" w:rsidP="003A1D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4" w:type="dxa"/>
            <w:vAlign w:val="center"/>
          </w:tcPr>
          <w:p w:rsidR="00483596" w:rsidRPr="006E3FDD" w:rsidRDefault="00483596" w:rsidP="003A1D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  <w:vMerge/>
          </w:tcPr>
          <w:p w:rsidR="00483596" w:rsidRPr="006E3FDD" w:rsidRDefault="00483596" w:rsidP="009449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A9" w:rsidRPr="006E3FDD" w:rsidTr="005C1C49">
        <w:tc>
          <w:tcPr>
            <w:tcW w:w="3510" w:type="dxa"/>
          </w:tcPr>
          <w:p w:rsidR="001455A9" w:rsidRPr="003302C5" w:rsidRDefault="003302C5" w:rsidP="009449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55A9" w:rsidRPr="003302C5" w:rsidRDefault="003302C5" w:rsidP="003302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55A9" w:rsidRPr="006E3FDD" w:rsidTr="005C1C49">
        <w:tc>
          <w:tcPr>
            <w:tcW w:w="3510" w:type="dxa"/>
          </w:tcPr>
          <w:p w:rsidR="001455A9" w:rsidRPr="006E3FDD" w:rsidRDefault="0000221D" w:rsidP="003302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5A9" w:rsidRPr="006E3FDD" w:rsidTr="005C1C49">
        <w:tc>
          <w:tcPr>
            <w:tcW w:w="3510" w:type="dxa"/>
          </w:tcPr>
          <w:p w:rsidR="001455A9" w:rsidRPr="006E3FDD" w:rsidRDefault="0000221D" w:rsidP="003302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5A9" w:rsidRPr="006E3FDD" w:rsidTr="005C1C49">
        <w:tc>
          <w:tcPr>
            <w:tcW w:w="3510" w:type="dxa"/>
          </w:tcPr>
          <w:p w:rsidR="001455A9" w:rsidRPr="006E3FDD" w:rsidRDefault="00B470C1" w:rsidP="003302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5A9" w:rsidRPr="006E3FDD" w:rsidTr="005C1C49">
        <w:tc>
          <w:tcPr>
            <w:tcW w:w="3510" w:type="dxa"/>
          </w:tcPr>
          <w:p w:rsidR="001455A9" w:rsidRPr="006E3FDD" w:rsidRDefault="00B470C1" w:rsidP="003302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55A9" w:rsidRPr="006E3FDD" w:rsidTr="005C1C49">
        <w:tc>
          <w:tcPr>
            <w:tcW w:w="3510" w:type="dxa"/>
          </w:tcPr>
          <w:p w:rsidR="001455A9" w:rsidRPr="006E3FDD" w:rsidRDefault="00B470C1" w:rsidP="003302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55A9" w:rsidRPr="006E3FDD" w:rsidRDefault="009803D2" w:rsidP="003302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490D" w:rsidRDefault="0094490D" w:rsidP="009449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6CDB" w:rsidRPr="0094490D" w:rsidRDefault="00576CDB" w:rsidP="009449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специальной оценки условий труда не требуется разрабатывать перечень рекомендуемых мероприятий по улучшению условий труда на рабочих местах.</w:t>
      </w:r>
    </w:p>
    <w:sectPr w:rsidR="00576CDB" w:rsidRPr="0094490D" w:rsidSect="00944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490D"/>
    <w:rsid w:val="0000221D"/>
    <w:rsid w:val="000A1DAC"/>
    <w:rsid w:val="001455A9"/>
    <w:rsid w:val="002A1461"/>
    <w:rsid w:val="003302C5"/>
    <w:rsid w:val="00395DDB"/>
    <w:rsid w:val="003A1DDA"/>
    <w:rsid w:val="00414F3E"/>
    <w:rsid w:val="00483596"/>
    <w:rsid w:val="00576CDB"/>
    <w:rsid w:val="005C1C49"/>
    <w:rsid w:val="006E3FDD"/>
    <w:rsid w:val="00893643"/>
    <w:rsid w:val="0094490D"/>
    <w:rsid w:val="009803D2"/>
    <w:rsid w:val="00A81FBC"/>
    <w:rsid w:val="00B470C1"/>
    <w:rsid w:val="00BA7C11"/>
    <w:rsid w:val="00BF2946"/>
    <w:rsid w:val="00C24DED"/>
    <w:rsid w:val="00FA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ЕкимоваЕС</dc:creator>
  <cp:keywords/>
  <dc:description/>
  <cp:lastModifiedBy>Смаглова</cp:lastModifiedBy>
  <cp:revision>23</cp:revision>
  <dcterms:created xsi:type="dcterms:W3CDTF">2019-03-18T14:04:00Z</dcterms:created>
  <dcterms:modified xsi:type="dcterms:W3CDTF">2020-03-18T07:26:00Z</dcterms:modified>
</cp:coreProperties>
</file>